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25" w:rsidRPr="00906125" w:rsidRDefault="00906125" w:rsidP="00A0451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11111"/>
          <w:sz w:val="31"/>
          <w:szCs w:val="31"/>
        </w:rPr>
      </w:pPr>
      <w:r w:rsidRPr="00906125">
        <w:rPr>
          <w:rFonts w:ascii="Times New Roman" w:hAnsi="Times New Roman" w:cs="Times New Roman"/>
          <w:color w:val="111111"/>
          <w:sz w:val="31"/>
          <w:szCs w:val="31"/>
        </w:rPr>
        <w:t>Авторские дидактические игры по теме «Продукты питания»</w:t>
      </w:r>
    </w:p>
    <w:p w:rsidR="00343EE7" w:rsidRDefault="00906125" w:rsidP="00A04516">
      <w:pPr>
        <w:spacing w:after="0" w:line="360" w:lineRule="auto"/>
      </w:pPr>
      <w:hyperlink r:id="rId5" w:history="1">
        <w:r w:rsidRPr="00CE6E68">
          <w:rPr>
            <w:rStyle w:val="a3"/>
          </w:rPr>
          <w:t>https://www.maam.ru/detskijsad/avtorskie-didakticheskie-igry-po-teme-produkty-pitanija.html</w:t>
        </w:r>
      </w:hyperlink>
    </w:p>
    <w:p w:rsidR="00906125" w:rsidRDefault="00906125" w:rsidP="00A04516">
      <w:pPr>
        <w:spacing w:after="0" w:line="360" w:lineRule="auto"/>
      </w:pPr>
    </w:p>
    <w:p w:rsidR="00906125" w:rsidRPr="00906125" w:rsidRDefault="00906125" w:rsidP="00A04516">
      <w:pPr>
        <w:pStyle w:val="a4"/>
        <w:numPr>
          <w:ilvl w:val="0"/>
          <w:numId w:val="1"/>
        </w:numPr>
        <w:spacing w:after="0" w:line="360" w:lineRule="auto"/>
        <w:ind w:right="434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906125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Тематическая подборка игр и упражнений, тема: «Продукты питания»</w:t>
      </w:r>
    </w:p>
    <w:p w:rsidR="00906125" w:rsidRDefault="00906125" w:rsidP="00A04516">
      <w:pPr>
        <w:spacing w:after="0" w:line="360" w:lineRule="auto"/>
        <w:ind w:left="434" w:right="434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30"/>
          <w:lang w:eastAsia="ru-RU"/>
        </w:rPr>
      </w:pPr>
      <w:hyperlink r:id="rId6" w:history="1">
        <w:r w:rsidRPr="00906125">
          <w:rPr>
            <w:rStyle w:val="a3"/>
            <w:rFonts w:ascii="Times New Roman" w:eastAsia="Times New Roman" w:hAnsi="Times New Roman" w:cs="Times New Roman"/>
            <w:bCs/>
            <w:sz w:val="24"/>
            <w:szCs w:val="30"/>
            <w:lang w:eastAsia="ru-RU"/>
          </w:rPr>
          <w:t>http://vospitatel.com.ua/zaniatia/ranniy-vozrast/produkty-pitaniya-podborka-igr-i-uprajneniy.html</w:t>
        </w:r>
      </w:hyperlink>
    </w:p>
    <w:p w:rsidR="00906125" w:rsidRPr="00906125" w:rsidRDefault="00906125" w:rsidP="00A04516">
      <w:pPr>
        <w:spacing w:after="0" w:line="360" w:lineRule="auto"/>
        <w:ind w:left="434" w:right="434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30"/>
          <w:lang w:eastAsia="ru-RU"/>
        </w:rPr>
      </w:pPr>
    </w:p>
    <w:p w:rsidR="00906125" w:rsidRDefault="00906125" w:rsidP="00A0451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06125">
        <w:rPr>
          <w:rFonts w:ascii="Times New Roman" w:hAnsi="Times New Roman" w:cs="Times New Roman"/>
          <w:sz w:val="32"/>
          <w:szCs w:val="32"/>
        </w:rPr>
        <w:t>Готовый кроссворд по питанию - на тему "Продукты"</w:t>
      </w:r>
    </w:p>
    <w:p w:rsidR="00906125" w:rsidRPr="00906125" w:rsidRDefault="00906125" w:rsidP="00A04516">
      <w:pPr>
        <w:pStyle w:val="a4"/>
        <w:spacing w:line="360" w:lineRule="auto"/>
        <w:rPr>
          <w:rFonts w:ascii="Times New Roman" w:hAnsi="Times New Roman" w:cs="Times New Roman"/>
          <w:sz w:val="24"/>
          <w:szCs w:val="32"/>
        </w:rPr>
      </w:pPr>
      <w:hyperlink r:id="rId7" w:history="1">
        <w:r w:rsidRPr="00906125">
          <w:rPr>
            <w:rStyle w:val="a3"/>
            <w:rFonts w:ascii="Times New Roman" w:hAnsi="Times New Roman" w:cs="Times New Roman"/>
            <w:sz w:val="24"/>
            <w:szCs w:val="32"/>
            <w:u w:val="none"/>
          </w:rPr>
          <w:t>http://spisok-literaturi.ru/cross/kategorii-gotovyh-crossvordov/pitanie/produktyi.html</w:t>
        </w:r>
      </w:hyperlink>
    </w:p>
    <w:p w:rsidR="00906125" w:rsidRPr="00A04516" w:rsidRDefault="00906125" w:rsidP="00A04516">
      <w:pPr>
        <w:pStyle w:val="a4"/>
        <w:spacing w:line="360" w:lineRule="auto"/>
        <w:rPr>
          <w:rFonts w:ascii="Times New Roman" w:hAnsi="Times New Roman" w:cs="Times New Roman"/>
          <w:sz w:val="20"/>
          <w:szCs w:val="32"/>
        </w:rPr>
      </w:pPr>
    </w:p>
    <w:p w:rsidR="00906125" w:rsidRPr="00906125" w:rsidRDefault="00906125" w:rsidP="00A04516">
      <w:pPr>
        <w:pStyle w:val="a4"/>
        <w:numPr>
          <w:ilvl w:val="0"/>
          <w:numId w:val="1"/>
        </w:numPr>
        <w:spacing w:after="0" w:line="360" w:lineRule="auto"/>
        <w:ind w:right="434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0"/>
          <w:lang w:eastAsia="ru-RU"/>
        </w:rPr>
      </w:pPr>
      <w:r w:rsidRPr="00906125">
        <w:rPr>
          <w:rFonts w:ascii="Times New Roman" w:eastAsia="Times New Roman" w:hAnsi="Times New Roman" w:cs="Times New Roman"/>
          <w:bCs/>
          <w:color w:val="333333"/>
          <w:sz w:val="32"/>
          <w:szCs w:val="30"/>
          <w:lang w:eastAsia="ru-RU"/>
        </w:rPr>
        <w:t>Ссылки на игры и кроссворды для детей ДОУ по теме продукты питания</w:t>
      </w:r>
    </w:p>
    <w:p w:rsidR="00906125" w:rsidRPr="00906125" w:rsidRDefault="00906125" w:rsidP="00A04516">
      <w:pPr>
        <w:spacing w:after="0"/>
        <w:ind w:right="434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30"/>
          <w:lang w:eastAsia="ru-RU"/>
        </w:rPr>
      </w:pPr>
      <w:hyperlink r:id="rId8" w:history="1">
        <w:r w:rsidRPr="00906125">
          <w:rPr>
            <w:rStyle w:val="a3"/>
            <w:rFonts w:ascii="Times New Roman" w:eastAsia="Times New Roman" w:hAnsi="Times New Roman" w:cs="Times New Roman"/>
            <w:bCs/>
            <w:sz w:val="28"/>
            <w:szCs w:val="30"/>
            <w:u w:val="none"/>
            <w:lang w:eastAsia="ru-RU"/>
          </w:rPr>
          <w:t>https://yandex.ru/images/search?text=ссылки%20на%20игры%20и%20кроссворды%20для%20детей%20ДОУ%20по%20теме%20продукты%20питания&amp;stype=image&amp;lr=976&amp;source=wiz</w:t>
        </w:r>
      </w:hyperlink>
    </w:p>
    <w:p w:rsidR="00906125" w:rsidRDefault="00906125" w:rsidP="00A04516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906125" w:rsidRPr="00906125" w:rsidRDefault="00906125" w:rsidP="00A0451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906125">
        <w:rPr>
          <w:rFonts w:ascii="Times New Roman" w:hAnsi="Times New Roman" w:cs="Times New Roman"/>
          <w:sz w:val="32"/>
        </w:rPr>
        <w:t>Картотека дидактических игр для детей старшего дошкольного возраста по теме "ПИТАНИЕ"</w:t>
      </w:r>
    </w:p>
    <w:p w:rsidR="00906125" w:rsidRDefault="00906125" w:rsidP="00A04516">
      <w:pPr>
        <w:spacing w:after="0" w:line="360" w:lineRule="auto"/>
        <w:ind w:right="434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30"/>
          <w:lang w:eastAsia="ru-RU"/>
        </w:rPr>
      </w:pPr>
      <w:hyperlink r:id="rId9" w:history="1">
        <w:r w:rsidRPr="00906125">
          <w:rPr>
            <w:rStyle w:val="a3"/>
            <w:rFonts w:ascii="Times New Roman" w:eastAsia="Times New Roman" w:hAnsi="Times New Roman" w:cs="Times New Roman"/>
            <w:bCs/>
            <w:sz w:val="28"/>
            <w:szCs w:val="30"/>
            <w:u w:val="none"/>
            <w:lang w:eastAsia="ru-RU"/>
          </w:rPr>
          <w:t>https://nsportal.ru/detskiy-sad/zdorovyy-obraz-zhizni/2013/12/15/kartoteka-didakticheskikh-igr-dlya-detey-starshego</w:t>
        </w:r>
      </w:hyperlink>
    </w:p>
    <w:p w:rsidR="00A04516" w:rsidRPr="00906125" w:rsidRDefault="00A04516" w:rsidP="00A04516">
      <w:pPr>
        <w:spacing w:after="0" w:line="360" w:lineRule="auto"/>
        <w:ind w:right="434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30"/>
          <w:lang w:eastAsia="ru-RU"/>
        </w:rPr>
      </w:pPr>
    </w:p>
    <w:p w:rsidR="00A04516" w:rsidRPr="00A04516" w:rsidRDefault="00A04516" w:rsidP="00A04516">
      <w:pPr>
        <w:pStyle w:val="1"/>
        <w:numPr>
          <w:ilvl w:val="0"/>
          <w:numId w:val="1"/>
        </w:numPr>
        <w:shd w:val="clear" w:color="auto" w:fill="FFFFFF"/>
        <w:spacing w:before="0" w:after="173" w:line="360" w:lineRule="auto"/>
        <w:rPr>
          <w:rFonts w:ascii="Times New Roman" w:hAnsi="Times New Roman" w:cs="Times New Roman"/>
          <w:b w:val="0"/>
          <w:bCs w:val="0"/>
          <w:color w:val="auto"/>
          <w:sz w:val="32"/>
          <w:szCs w:val="35"/>
        </w:rPr>
      </w:pPr>
      <w:r w:rsidRPr="00A04516">
        <w:rPr>
          <w:rFonts w:ascii="Times New Roman" w:hAnsi="Times New Roman" w:cs="Times New Roman"/>
          <w:b w:val="0"/>
          <w:bCs w:val="0"/>
          <w:color w:val="auto"/>
          <w:sz w:val="32"/>
          <w:szCs w:val="35"/>
        </w:rPr>
        <w:t>Онлайн - кроссворд на тему "Продукты"</w:t>
      </w:r>
    </w:p>
    <w:p w:rsidR="00A04516" w:rsidRPr="00A04516" w:rsidRDefault="00A04516" w:rsidP="00A04516">
      <w:pPr>
        <w:spacing w:after="0" w:line="360" w:lineRule="auto"/>
        <w:ind w:right="434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30"/>
          <w:lang w:eastAsia="ru-RU"/>
        </w:rPr>
      </w:pPr>
      <w:hyperlink r:id="rId10" w:history="1">
        <w:r w:rsidRPr="00A04516">
          <w:rPr>
            <w:rStyle w:val="a3"/>
            <w:rFonts w:ascii="Times New Roman" w:eastAsia="Times New Roman" w:hAnsi="Times New Roman" w:cs="Times New Roman"/>
            <w:bCs/>
            <w:sz w:val="28"/>
            <w:szCs w:val="30"/>
            <w:u w:val="none"/>
            <w:lang w:eastAsia="ru-RU"/>
          </w:rPr>
          <w:t>https://bibusha.ru/onlajn-krossvord-na-temu-produkty</w:t>
        </w:r>
      </w:hyperlink>
    </w:p>
    <w:p w:rsidR="00A04516" w:rsidRDefault="00A04516" w:rsidP="00A04516">
      <w:pPr>
        <w:pStyle w:val="1"/>
        <w:numPr>
          <w:ilvl w:val="0"/>
          <w:numId w:val="1"/>
        </w:numPr>
        <w:spacing w:before="0" w:after="120" w:line="360" w:lineRule="auto"/>
        <w:rPr>
          <w:rFonts w:ascii="Times New Roman" w:hAnsi="Times New Roman" w:cs="Times New Roman"/>
          <w:b w:val="0"/>
          <w:bCs w:val="0"/>
          <w:color w:val="auto"/>
          <w:sz w:val="32"/>
          <w:szCs w:val="31"/>
        </w:rPr>
      </w:pPr>
      <w:r>
        <w:rPr>
          <w:rFonts w:ascii="Times New Roman" w:hAnsi="Times New Roman" w:cs="Times New Roman"/>
          <w:b w:val="0"/>
          <w:bCs w:val="0"/>
          <w:color w:val="auto"/>
          <w:sz w:val="32"/>
          <w:szCs w:val="31"/>
        </w:rPr>
        <w:t xml:space="preserve"> </w:t>
      </w:r>
      <w:hyperlink r:id="rId11" w:history="1">
        <w:r w:rsidRPr="00A04516">
          <w:rPr>
            <w:rStyle w:val="a3"/>
            <w:rFonts w:ascii="Times New Roman" w:hAnsi="Times New Roman" w:cs="Times New Roman"/>
            <w:b w:val="0"/>
            <w:bCs w:val="0"/>
            <w:color w:val="auto"/>
            <w:sz w:val="32"/>
            <w:szCs w:val="31"/>
            <w:u w:val="none"/>
          </w:rPr>
          <w:t>Дидактические игры на тему Продукты</w:t>
        </w:r>
      </w:hyperlink>
    </w:p>
    <w:p w:rsidR="00A04516" w:rsidRPr="00A04516" w:rsidRDefault="00A04516" w:rsidP="00A04516">
      <w:pPr>
        <w:spacing w:line="360" w:lineRule="auto"/>
        <w:rPr>
          <w:rFonts w:ascii="Times New Roman" w:hAnsi="Times New Roman" w:cs="Times New Roman"/>
        </w:rPr>
      </w:pPr>
      <w:hyperlink r:id="rId12" w:history="1">
        <w:r w:rsidRPr="00A04516">
          <w:rPr>
            <w:rStyle w:val="a3"/>
            <w:rFonts w:ascii="Times New Roman" w:hAnsi="Times New Roman" w:cs="Times New Roman"/>
            <w:u w:val="none"/>
          </w:rPr>
          <w:t>http://nashideto4ki.ru/9478-didakticheskie-igry-na-temu-produkty.html</w:t>
        </w:r>
      </w:hyperlink>
    </w:p>
    <w:p w:rsidR="00A04516" w:rsidRDefault="00A04516" w:rsidP="00A0451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A04516">
        <w:rPr>
          <w:rFonts w:ascii="Times New Roman" w:hAnsi="Times New Roman" w:cs="Times New Roman"/>
          <w:sz w:val="32"/>
        </w:rPr>
        <w:t>Развивающие речевые игры по теме: "Продукты питания"</w:t>
      </w:r>
    </w:p>
    <w:p w:rsidR="00A04516" w:rsidRPr="00A04516" w:rsidRDefault="00A04516" w:rsidP="00A04516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hyperlink r:id="rId13" w:history="1">
        <w:r w:rsidRPr="00A04516">
          <w:rPr>
            <w:rStyle w:val="a3"/>
            <w:rFonts w:ascii="Times New Roman" w:hAnsi="Times New Roman" w:cs="Times New Roman"/>
            <w:sz w:val="24"/>
            <w:u w:val="none"/>
          </w:rPr>
          <w:t>https://krdlogoped.blogspot.com/2018/02/blog-post_60.html</w:t>
        </w:r>
      </w:hyperlink>
    </w:p>
    <w:p w:rsidR="00906125" w:rsidRDefault="00906125" w:rsidP="00A04516">
      <w:pPr>
        <w:spacing w:line="360" w:lineRule="auto"/>
      </w:pPr>
    </w:p>
    <w:sectPr w:rsidR="00906125" w:rsidSect="0034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8.65pt;height:8.65pt" o:bullet="t">
        <v:imagedata r:id="rId1" o:title="BD10267_"/>
      </v:shape>
    </w:pict>
  </w:numPicBullet>
  <w:numPicBullet w:numPicBulletId="1">
    <w:pict>
      <v:shape id="_x0000_i1083" type="#_x0000_t75" style="width:11.3pt;height:11.3pt" o:bullet="t">
        <v:imagedata r:id="rId2" o:title="mso4D39"/>
      </v:shape>
    </w:pict>
  </w:numPicBullet>
  <w:abstractNum w:abstractNumId="0">
    <w:nsid w:val="61AC4659"/>
    <w:multiLevelType w:val="hybridMultilevel"/>
    <w:tmpl w:val="9E080F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6125"/>
    <w:rsid w:val="00343EE7"/>
    <w:rsid w:val="00906125"/>
    <w:rsid w:val="00A0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7"/>
  </w:style>
  <w:style w:type="paragraph" w:styleId="1">
    <w:name w:val="heading 1"/>
    <w:basedOn w:val="a"/>
    <w:next w:val="a"/>
    <w:link w:val="10"/>
    <w:uiPriority w:val="9"/>
    <w:qFormat/>
    <w:rsid w:val="00906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1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061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45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9;&#1089;&#1099;&#1083;&#1082;&#1080;%20&#1085;&#1072;%20&#1080;&#1075;&#1088;&#1099;%20&#1080;%20&#1082;&#1088;&#1086;&#1089;&#1089;&#1074;&#1086;&#1088;&#1076;&#1099;%20&#1076;&#1083;&#1103;%20&#1076;&#1077;&#1090;&#1077;&#1081;%20&#1044;&#1054;&#1059;%20&#1087;&#1086;%20&#1090;&#1077;&#1084;&#1077;%20&#1087;&#1088;&#1086;&#1076;&#1091;&#1082;&#1090;&#1099;%20&#1087;&#1080;&#1090;&#1072;&#1085;&#1080;&#1103;&amp;stype=image&amp;lr=976&amp;source=wiz" TargetMode="External"/><Relationship Id="rId13" Type="http://schemas.openxmlformats.org/officeDocument/2006/relationships/hyperlink" Target="https://krdlogoped.blogspot.com/2018/02/blog-post_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isok-literaturi.ru/cross/kategorii-gotovyh-crossvordov/pitanie/produktyi.html" TargetMode="External"/><Relationship Id="rId12" Type="http://schemas.openxmlformats.org/officeDocument/2006/relationships/hyperlink" Target="http://nashideto4ki.ru/9478-didakticheskie-igry-na-temu-produ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.com.ua/zaniatia/ranniy-vozrast/produkty-pitaniya-podborka-igr-i-uprajneniy.html" TargetMode="External"/><Relationship Id="rId11" Type="http://schemas.openxmlformats.org/officeDocument/2006/relationships/hyperlink" Target="http://nashideto4ki.ru/9478-didakticheskie-igry-na-temu-produkty.html" TargetMode="External"/><Relationship Id="rId5" Type="http://schemas.openxmlformats.org/officeDocument/2006/relationships/hyperlink" Target="https://www.maam.ru/detskijsad/avtorskie-didakticheskie-igry-po-teme-produkty-pitanij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busha.ru/onlajn-krossvord-na-temu-produk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zdorovyy-obraz-zhizni/2013/12/15/kartoteka-didakticheskikh-igr-dlya-detey-starsheg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2020-04-17T02:24:00Z</dcterms:created>
  <dcterms:modified xsi:type="dcterms:W3CDTF">2020-04-17T02:41:00Z</dcterms:modified>
</cp:coreProperties>
</file>